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084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4825"/>
        <w:gridCol w:w="12915"/>
        <w:gridCol w:w="3206"/>
      </w:tblGrid>
      <w:tr w:rsidR="0059164D" w:rsidRPr="00EE26CB" w:rsidTr="00DF23CE">
        <w:trPr>
          <w:trHeight w:val="62"/>
        </w:trPr>
        <w:tc>
          <w:tcPr>
            <w:tcW w:w="220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167D2" w:rsidRPr="005167D2" w:rsidRDefault="005167D2" w:rsidP="005167D2">
            <w:pPr>
              <w:jc w:val="center"/>
              <w:rPr>
                <w:b/>
                <w:sz w:val="28"/>
                <w:szCs w:val="28"/>
                <w:lang w:eastAsia="tr-TR"/>
              </w:rPr>
            </w:pPr>
            <w:r w:rsidRPr="005167D2">
              <w:rPr>
                <w:b/>
                <w:sz w:val="28"/>
                <w:szCs w:val="28"/>
                <w:lang w:eastAsia="tr-TR"/>
              </w:rPr>
              <w:t>T.C.</w:t>
            </w:r>
          </w:p>
          <w:p w:rsidR="005167D2" w:rsidRPr="005167D2" w:rsidRDefault="005167D2" w:rsidP="005167D2">
            <w:pPr>
              <w:jc w:val="center"/>
              <w:rPr>
                <w:b/>
                <w:sz w:val="28"/>
                <w:szCs w:val="28"/>
              </w:rPr>
            </w:pPr>
            <w:r w:rsidRPr="005167D2">
              <w:rPr>
                <w:b/>
                <w:sz w:val="28"/>
                <w:szCs w:val="28"/>
                <w:lang w:eastAsia="tr-TR"/>
              </w:rPr>
              <w:t>YALOVA VALİLİĞİ</w:t>
            </w:r>
          </w:p>
          <w:p w:rsidR="0059164D" w:rsidRPr="005167D2" w:rsidRDefault="005167D2" w:rsidP="005167D2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İL EMNİYET MÜDÜRLÜ</w:t>
            </w:r>
          </w:p>
          <w:p w:rsidR="0059164D" w:rsidRPr="005B174F" w:rsidRDefault="0059164D" w:rsidP="000E4D13">
            <w:pPr>
              <w:jc w:val="center"/>
              <w:rPr>
                <w:sz w:val="22"/>
                <w:szCs w:val="22"/>
              </w:rPr>
            </w:pPr>
            <w:r w:rsidRPr="005B174F">
              <w:rPr>
                <w:b/>
                <w:bCs/>
                <w:sz w:val="22"/>
                <w:szCs w:val="22"/>
              </w:rPr>
              <w:t xml:space="preserve">        </w:t>
            </w:r>
            <w:bookmarkStart w:id="0" w:name="_GoBack"/>
            <w:r w:rsidRPr="005167D2">
              <w:rPr>
                <w:b/>
                <w:bCs/>
                <w:sz w:val="28"/>
                <w:szCs w:val="22"/>
                <w:u w:val="single"/>
              </w:rPr>
              <w:t xml:space="preserve">BÖLGE TRAFİK DENETLEME </w:t>
            </w:r>
            <w:proofErr w:type="gramStart"/>
            <w:r w:rsidRPr="005167D2">
              <w:rPr>
                <w:b/>
                <w:bCs/>
                <w:sz w:val="28"/>
                <w:szCs w:val="22"/>
                <w:u w:val="single"/>
              </w:rPr>
              <w:t>ŞUBE  MÜDÜRLÜĞÜ</w:t>
            </w:r>
            <w:proofErr w:type="gramEnd"/>
            <w:r w:rsidRPr="005167D2">
              <w:rPr>
                <w:b/>
                <w:bCs/>
                <w:sz w:val="28"/>
                <w:szCs w:val="22"/>
                <w:u w:val="single"/>
              </w:rPr>
              <w:t xml:space="preserve"> </w:t>
            </w:r>
            <w:bookmarkEnd w:id="0"/>
            <w:r w:rsidRPr="005167D2">
              <w:rPr>
                <w:b/>
                <w:bCs/>
                <w:sz w:val="28"/>
                <w:szCs w:val="22"/>
                <w:u w:val="single"/>
              </w:rPr>
              <w:t>İŞLEMLERİ</w:t>
            </w:r>
          </w:p>
        </w:tc>
      </w:tr>
      <w:tr w:rsidR="005B174F" w:rsidRPr="00FD4B6D" w:rsidTr="00DF23CE">
        <w:trPr>
          <w:trHeight w:val="268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F" w:rsidRPr="00FD4B6D" w:rsidRDefault="005B174F" w:rsidP="000E4D13">
            <w:pPr>
              <w:jc w:val="center"/>
              <w:rPr>
                <w:b/>
              </w:rPr>
            </w:pPr>
            <w:r w:rsidRPr="00FD4B6D">
              <w:rPr>
                <w:b/>
              </w:rPr>
              <w:t>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F" w:rsidRPr="005B174F" w:rsidRDefault="005B174F" w:rsidP="000E4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174F">
              <w:rPr>
                <w:sz w:val="22"/>
                <w:szCs w:val="22"/>
              </w:rPr>
              <w:t>Güzergahlarımız dahilinde veya başka illerden Şube Müdürlüğümüze gönderilen 2918 Sayılı K.T. Kanununun 48/5, b)51, c)118. maddeleri gereğince, geçici olarak geri alınan sürücü belgelerinin, süresi bitiminde sürücü belgesi sahibine teslim edilmesi</w:t>
            </w:r>
          </w:p>
        </w:tc>
        <w:tc>
          <w:tcPr>
            <w:tcW w:w="1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25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67"/>
            </w:tblGrid>
            <w:tr w:rsidR="005B174F" w:rsidRPr="005B174F" w:rsidTr="00DF23CE">
              <w:trPr>
                <w:trHeight w:val="838"/>
              </w:trPr>
              <w:tc>
                <w:tcPr>
                  <w:tcW w:w="12567" w:type="dxa"/>
                </w:tcPr>
                <w:p w:rsidR="005B174F" w:rsidRPr="002D33FE" w:rsidRDefault="005B174F" w:rsidP="005B174F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2D33FE">
                    <w:rPr>
                      <w:sz w:val="22"/>
                      <w:szCs w:val="22"/>
                    </w:rPr>
                    <w:t xml:space="preserve">Sürücü belgesi sahibinin bizzat müracaatı halinde kimlik belgesi ve bir adet fotokopisi; </w:t>
                  </w:r>
                </w:p>
                <w:p w:rsidR="005B174F" w:rsidRPr="002D33FE" w:rsidRDefault="005B174F" w:rsidP="005B174F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2D33FE">
                    <w:rPr>
                      <w:sz w:val="22"/>
                      <w:szCs w:val="22"/>
                    </w:rPr>
                    <w:t xml:space="preserve">Vekalet ile gelinecekse vekalette sürücü belgesini almaya yetkilidir ibaresi bulunması ve vekalet ile bir adet fotokopisi, vekalet alanın kimlik belgesi ve 1 adet fotokopisi, </w:t>
                  </w:r>
                </w:p>
                <w:p w:rsidR="005B174F" w:rsidRPr="002D33FE" w:rsidRDefault="005B174F" w:rsidP="005B174F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2D33FE">
                    <w:rPr>
                      <w:sz w:val="22"/>
                      <w:szCs w:val="22"/>
                    </w:rPr>
                    <w:t xml:space="preserve">Sürücü belgesi alkollü olarak araç kullanmaktan 2. kez geri alınmışsa, Sürücü Davranışları Geliştirme Eğitimi aldığına dair belge, 3. kez ve daha fazlasında geri alınmışsa </w:t>
                  </w:r>
                  <w:proofErr w:type="spellStart"/>
                  <w:r w:rsidRPr="002D33FE">
                    <w:rPr>
                      <w:sz w:val="22"/>
                      <w:szCs w:val="22"/>
                    </w:rPr>
                    <w:t>Psikoteknik</w:t>
                  </w:r>
                  <w:proofErr w:type="spellEnd"/>
                  <w:r w:rsidRPr="002D33FE">
                    <w:rPr>
                      <w:sz w:val="22"/>
                      <w:szCs w:val="22"/>
                    </w:rPr>
                    <w:t xml:space="preserve"> Değerlendirme Raporu, </w:t>
                  </w:r>
                </w:p>
                <w:p w:rsidR="005B174F" w:rsidRPr="002D33FE" w:rsidRDefault="005B174F" w:rsidP="005B174F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2D33FE">
                    <w:rPr>
                      <w:sz w:val="22"/>
                      <w:szCs w:val="22"/>
                    </w:rPr>
                    <w:t xml:space="preserve">Sürücü belgesi geriye doğru 1 yıl içerisinde 5 kez aşırı hız ihlali nedeniyle geri alınmışsa </w:t>
                  </w:r>
                  <w:proofErr w:type="spellStart"/>
                  <w:r w:rsidRPr="002D33FE">
                    <w:rPr>
                      <w:sz w:val="22"/>
                      <w:szCs w:val="22"/>
                    </w:rPr>
                    <w:t>Psikoteknik</w:t>
                  </w:r>
                  <w:proofErr w:type="spellEnd"/>
                  <w:r w:rsidRPr="002D33FE">
                    <w:rPr>
                      <w:sz w:val="22"/>
                      <w:szCs w:val="22"/>
                    </w:rPr>
                    <w:t xml:space="preserve"> Değerlendirme Raporu, </w:t>
                  </w:r>
                </w:p>
                <w:p w:rsidR="005B174F" w:rsidRPr="002D33FE" w:rsidRDefault="005B174F" w:rsidP="005B174F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2D33FE">
                    <w:rPr>
                      <w:sz w:val="22"/>
                      <w:szCs w:val="22"/>
                    </w:rPr>
                    <w:t xml:space="preserve">Sürücü belgesi geriye doğru 1 yıl içerisinde 100 ceza puanını doldurmak nedeniyle 1. kez geri alınmışsa sürücü kursundan Trafik ve Çevre Eğitim Belgesi, 2. kez geri alınmışsa </w:t>
                  </w:r>
                  <w:proofErr w:type="spellStart"/>
                  <w:r w:rsidRPr="002D33FE">
                    <w:rPr>
                      <w:sz w:val="22"/>
                      <w:szCs w:val="22"/>
                    </w:rPr>
                    <w:t>Psikoteknik</w:t>
                  </w:r>
                  <w:proofErr w:type="spellEnd"/>
                  <w:r w:rsidRPr="002D33FE">
                    <w:rPr>
                      <w:sz w:val="22"/>
                      <w:szCs w:val="22"/>
                    </w:rPr>
                    <w:t xml:space="preserve"> Değerlendirme Raporu.</w:t>
                  </w:r>
                </w:p>
                <w:p w:rsidR="005B174F" w:rsidRPr="002D33FE" w:rsidRDefault="005B174F" w:rsidP="005B174F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2D33FE">
                    <w:rPr>
                      <w:sz w:val="22"/>
                      <w:szCs w:val="22"/>
                    </w:rPr>
                    <w:t xml:space="preserve">Sürücü olmasında sakınca </w:t>
                  </w:r>
                  <w:proofErr w:type="gramStart"/>
                  <w:r w:rsidRPr="002D33FE">
                    <w:rPr>
                      <w:sz w:val="22"/>
                      <w:szCs w:val="22"/>
                    </w:rPr>
                    <w:t>yoktur.(</w:t>
                  </w:r>
                  <w:proofErr w:type="spellStart"/>
                  <w:proofErr w:type="gramEnd"/>
                  <w:r w:rsidRPr="002D33FE">
                    <w:rPr>
                      <w:sz w:val="22"/>
                      <w:szCs w:val="22"/>
                    </w:rPr>
                    <w:t>Uyusturucu</w:t>
                  </w:r>
                  <w:proofErr w:type="spellEnd"/>
                  <w:r w:rsidRPr="002D33FE">
                    <w:rPr>
                      <w:sz w:val="22"/>
                      <w:szCs w:val="22"/>
                    </w:rPr>
                    <w:t xml:space="preserve"> ve Uyarıcı Madde Kullanımı)</w:t>
                  </w:r>
                </w:p>
                <w:p w:rsidR="005B174F" w:rsidRPr="005B174F" w:rsidRDefault="005B174F" w:rsidP="005B174F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color w:val="FF0000"/>
                      <w:sz w:val="22"/>
                      <w:szCs w:val="22"/>
                    </w:rPr>
                  </w:pPr>
                  <w:r w:rsidRPr="002D33FE">
                    <w:rPr>
                      <w:sz w:val="22"/>
                      <w:szCs w:val="22"/>
                    </w:rPr>
                    <w:t>Mahkemelerce alınan belgeler yine Mahkeme kararına istinaden iadeleri yapılmaktadır</w:t>
                  </w:r>
                  <w:r w:rsidRPr="002D33FE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5B174F" w:rsidRPr="005B174F" w:rsidRDefault="005B174F" w:rsidP="000E4D13">
            <w:pPr>
              <w:pStyle w:val="metin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F" w:rsidRPr="005B174F" w:rsidRDefault="005B174F" w:rsidP="000E4D1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B174F" w:rsidRPr="005B174F" w:rsidRDefault="005B174F" w:rsidP="000E4D1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B174F" w:rsidRPr="005B174F" w:rsidRDefault="005B174F" w:rsidP="000E4D1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B174F" w:rsidRPr="005B174F" w:rsidRDefault="005B174F" w:rsidP="000E4D1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B174F" w:rsidRPr="005B174F" w:rsidRDefault="005B174F" w:rsidP="000E4D1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B174F" w:rsidRPr="005B174F" w:rsidRDefault="005B174F" w:rsidP="000E4D1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B174F" w:rsidRPr="005B174F" w:rsidRDefault="005B174F" w:rsidP="000E4D1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B174F" w:rsidRPr="005B174F" w:rsidRDefault="005B174F" w:rsidP="000E4D13">
            <w:pPr>
              <w:jc w:val="center"/>
              <w:rPr>
                <w:b/>
                <w:sz w:val="22"/>
                <w:szCs w:val="22"/>
              </w:rPr>
            </w:pPr>
            <w:r w:rsidRPr="005B174F">
              <w:rPr>
                <w:b/>
                <w:sz w:val="22"/>
                <w:szCs w:val="22"/>
              </w:rPr>
              <w:t>15 Dakika</w:t>
            </w:r>
          </w:p>
        </w:tc>
      </w:tr>
      <w:tr w:rsidR="005B174F" w:rsidRPr="00EE26CB" w:rsidTr="00DF23CE">
        <w:trPr>
          <w:trHeight w:val="136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F" w:rsidRPr="00FD4B6D" w:rsidRDefault="005B174F" w:rsidP="000E4D13">
            <w:pPr>
              <w:jc w:val="center"/>
              <w:rPr>
                <w:b/>
              </w:rPr>
            </w:pPr>
            <w:r w:rsidRPr="00FD4B6D">
              <w:rPr>
                <w:b/>
              </w:rPr>
              <w:t>2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46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65"/>
            </w:tblGrid>
            <w:tr w:rsidR="005B174F" w:rsidRPr="005B174F" w:rsidTr="002D33FE">
              <w:trPr>
                <w:trHeight w:val="601"/>
              </w:trPr>
              <w:tc>
                <w:tcPr>
                  <w:tcW w:w="4665" w:type="dxa"/>
                </w:tcPr>
                <w:p w:rsidR="005B174F" w:rsidRPr="005B174F" w:rsidRDefault="005B174F" w:rsidP="002D33FE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5B174F">
                    <w:rPr>
                      <w:sz w:val="22"/>
                      <w:szCs w:val="22"/>
                    </w:rPr>
                    <w:t xml:space="preserve">İlimiz dışında 2918 Sayılı </w:t>
                  </w:r>
                  <w:proofErr w:type="spellStart"/>
                  <w:r w:rsidRPr="005B174F">
                    <w:rPr>
                      <w:sz w:val="22"/>
                      <w:szCs w:val="22"/>
                    </w:rPr>
                    <w:t>K.</w:t>
                  </w:r>
                  <w:proofErr w:type="gramStart"/>
                  <w:r w:rsidRPr="005B174F">
                    <w:rPr>
                      <w:sz w:val="22"/>
                      <w:szCs w:val="22"/>
                    </w:rPr>
                    <w:t>T.Kanununun</w:t>
                  </w:r>
                  <w:proofErr w:type="spellEnd"/>
                  <w:proofErr w:type="gramEnd"/>
                  <w:r w:rsidRPr="005B174F">
                    <w:rPr>
                      <w:sz w:val="22"/>
                      <w:szCs w:val="22"/>
                    </w:rPr>
                    <w:t xml:space="preserve"> ilgili maddeleri veya Hacizli Yakalama nedeniyle trafikten men edilen araçların araç sahibinin müracaatı doğrultusunda, aracının teslim edilmesini istediği kişi ile ilgili olarak </w:t>
                  </w:r>
                  <w:proofErr w:type="spellStart"/>
                  <w:r w:rsidRPr="005B174F">
                    <w:rPr>
                      <w:sz w:val="22"/>
                      <w:szCs w:val="22"/>
                    </w:rPr>
                    <w:t>muvaffakatname</w:t>
                  </w:r>
                  <w:proofErr w:type="spellEnd"/>
                  <w:r w:rsidRPr="005B174F">
                    <w:rPr>
                      <w:sz w:val="22"/>
                      <w:szCs w:val="22"/>
                    </w:rPr>
                    <w:t xml:space="preserve"> düzenlenerek ilgili trafik kuruluşuna gönderilmesi </w:t>
                  </w:r>
                </w:p>
              </w:tc>
            </w:tr>
          </w:tbl>
          <w:p w:rsidR="005B174F" w:rsidRPr="005B174F" w:rsidRDefault="005B174F" w:rsidP="000E4D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28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867"/>
            </w:tblGrid>
            <w:tr w:rsidR="005B174F" w:rsidRPr="005B174F" w:rsidTr="005167D2">
              <w:trPr>
                <w:trHeight w:val="191"/>
              </w:trPr>
              <w:tc>
                <w:tcPr>
                  <w:tcW w:w="12867" w:type="dxa"/>
                </w:tcPr>
                <w:p w:rsidR="005B174F" w:rsidRPr="005B174F" w:rsidRDefault="005B174F" w:rsidP="005B174F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5B174F">
                    <w:rPr>
                      <w:sz w:val="22"/>
                      <w:szCs w:val="22"/>
                    </w:rPr>
                    <w:t xml:space="preserve">Araç sahibinin kimlik belgesi ve bir adet fotokopisi, </w:t>
                  </w:r>
                </w:p>
                <w:p w:rsidR="005B174F" w:rsidRPr="005B174F" w:rsidRDefault="005B174F" w:rsidP="005B174F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5B174F">
                    <w:rPr>
                      <w:sz w:val="22"/>
                      <w:szCs w:val="22"/>
                    </w:rPr>
                    <w:t xml:space="preserve">Aracını teslim edeceği kişinin kimlik bilgileri, </w:t>
                  </w:r>
                </w:p>
                <w:p w:rsidR="005B174F" w:rsidRPr="005B174F" w:rsidRDefault="005B174F" w:rsidP="005B174F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5B174F">
                    <w:rPr>
                      <w:sz w:val="22"/>
                      <w:szCs w:val="22"/>
                    </w:rPr>
                    <w:t xml:space="preserve">Araç şirket adına kayıtlı ise şirketin imza yetkilisi olduğuna dair imza sirküleri ile birlikte şirket yetkilisi veya yasal vekili, </w:t>
                  </w:r>
                  <w:proofErr w:type="gramStart"/>
                  <w:r w:rsidRPr="005B174F">
                    <w:rPr>
                      <w:sz w:val="22"/>
                      <w:szCs w:val="22"/>
                    </w:rPr>
                    <w:t>( vekil</w:t>
                  </w:r>
                  <w:proofErr w:type="gramEnd"/>
                  <w:r w:rsidRPr="005B174F">
                    <w:rPr>
                      <w:sz w:val="22"/>
                      <w:szCs w:val="22"/>
                    </w:rPr>
                    <w:t xml:space="preserve"> ise vekâletname aslı) </w:t>
                  </w:r>
                </w:p>
                <w:p w:rsidR="005B174F" w:rsidRPr="005B174F" w:rsidRDefault="005B174F" w:rsidP="005B174F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5B174F">
                    <w:rPr>
                      <w:sz w:val="22"/>
                      <w:szCs w:val="22"/>
                    </w:rPr>
                    <w:t xml:space="preserve">Sivil Toplum örgütü aracı ise yönetim kurulu kararı.  </w:t>
                  </w:r>
                </w:p>
              </w:tc>
            </w:tr>
          </w:tbl>
          <w:p w:rsidR="005B174F" w:rsidRPr="005B174F" w:rsidRDefault="005B174F" w:rsidP="000E4D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F" w:rsidRPr="005B174F" w:rsidRDefault="005B174F" w:rsidP="000E4D13">
            <w:pPr>
              <w:jc w:val="center"/>
              <w:rPr>
                <w:b/>
                <w:sz w:val="22"/>
                <w:szCs w:val="22"/>
              </w:rPr>
            </w:pPr>
            <w:r w:rsidRPr="005B174F">
              <w:rPr>
                <w:b/>
                <w:sz w:val="22"/>
                <w:szCs w:val="22"/>
              </w:rPr>
              <w:t>15 Dakika</w:t>
            </w:r>
          </w:p>
        </w:tc>
      </w:tr>
      <w:tr w:rsidR="005B174F" w:rsidRPr="00EE26CB" w:rsidTr="00DF23CE">
        <w:trPr>
          <w:trHeight w:val="53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F" w:rsidRPr="00FD4B6D" w:rsidRDefault="005B174F" w:rsidP="000E4D13">
            <w:pPr>
              <w:jc w:val="center"/>
              <w:rPr>
                <w:b/>
              </w:rPr>
            </w:pPr>
            <w:r w:rsidRPr="00FD4B6D">
              <w:rPr>
                <w:b/>
              </w:rPr>
              <w:t>3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F" w:rsidRPr="005B174F" w:rsidRDefault="005B174F" w:rsidP="000E4D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5B174F">
              <w:rPr>
                <w:sz w:val="22"/>
                <w:szCs w:val="22"/>
              </w:rPr>
              <w:t>Maddi Hasarlı Trafik Kazası Tespit Tutanağının, ilgilisine onaylı fotokopisinin verilmesi</w:t>
            </w:r>
          </w:p>
        </w:tc>
        <w:tc>
          <w:tcPr>
            <w:tcW w:w="1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98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2"/>
            </w:tblGrid>
            <w:tr w:rsidR="005B174F" w:rsidRPr="005B174F" w:rsidTr="002D33FE">
              <w:trPr>
                <w:trHeight w:val="83"/>
              </w:trPr>
              <w:tc>
                <w:tcPr>
                  <w:tcW w:w="9822" w:type="dxa"/>
                </w:tcPr>
                <w:p w:rsidR="005B174F" w:rsidRPr="005B174F" w:rsidRDefault="005B174F" w:rsidP="005B174F">
                  <w:pPr>
                    <w:pStyle w:val="Default"/>
                    <w:numPr>
                      <w:ilvl w:val="0"/>
                      <w:numId w:val="3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5B174F">
                    <w:rPr>
                      <w:sz w:val="22"/>
                      <w:szCs w:val="22"/>
                    </w:rPr>
                    <w:t>Maddi Hasarlı Trafik kazası tespit tutanakları ile şahsın E-Devletine düşmektedir.</w:t>
                  </w:r>
                </w:p>
                <w:p w:rsidR="005B174F" w:rsidRPr="005B174F" w:rsidRDefault="005B174F" w:rsidP="005B174F">
                  <w:pPr>
                    <w:pStyle w:val="Default"/>
                    <w:numPr>
                      <w:ilvl w:val="0"/>
                      <w:numId w:val="3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5B174F">
                    <w:rPr>
                      <w:sz w:val="22"/>
                      <w:szCs w:val="22"/>
                    </w:rPr>
                    <w:t>Ölümlü/Yaralanmalı trafik kazası tespit tutanaklarının ilgilisine teslimi için savcılıktan alınan belge</w:t>
                  </w:r>
                </w:p>
                <w:p w:rsidR="005B174F" w:rsidRPr="005B174F" w:rsidRDefault="005B174F" w:rsidP="005B174F">
                  <w:pPr>
                    <w:pStyle w:val="Default"/>
                    <w:numPr>
                      <w:ilvl w:val="0"/>
                      <w:numId w:val="3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5B174F">
                    <w:rPr>
                      <w:sz w:val="22"/>
                      <w:szCs w:val="22"/>
                    </w:rPr>
                    <w:t>Vekalet sahibinin kimliği ile vekalet aslı</w:t>
                  </w:r>
                </w:p>
                <w:p w:rsidR="005B174F" w:rsidRPr="005B174F" w:rsidRDefault="005B174F" w:rsidP="005B174F">
                  <w:pPr>
                    <w:pStyle w:val="Default"/>
                    <w:numPr>
                      <w:ilvl w:val="0"/>
                      <w:numId w:val="3"/>
                    </w:numPr>
                    <w:jc w:val="both"/>
                    <w:rPr>
                      <w:color w:val="FF0000"/>
                      <w:sz w:val="22"/>
                      <w:szCs w:val="22"/>
                    </w:rPr>
                  </w:pPr>
                  <w:r w:rsidRPr="005B174F">
                    <w:rPr>
                      <w:sz w:val="22"/>
                      <w:szCs w:val="22"/>
                    </w:rPr>
                    <w:t>İlgili şahsın T.C Kimlik kartı</w:t>
                  </w:r>
                </w:p>
              </w:tc>
            </w:tr>
          </w:tbl>
          <w:p w:rsidR="005B174F" w:rsidRPr="005B174F" w:rsidRDefault="005B174F" w:rsidP="000E4D1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F" w:rsidRPr="005B174F" w:rsidRDefault="005B174F" w:rsidP="000E4D1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B174F" w:rsidRPr="005B174F" w:rsidRDefault="005B174F" w:rsidP="000E4D13">
            <w:pPr>
              <w:jc w:val="center"/>
              <w:rPr>
                <w:b/>
                <w:sz w:val="22"/>
                <w:szCs w:val="22"/>
              </w:rPr>
            </w:pPr>
          </w:p>
          <w:p w:rsidR="005B174F" w:rsidRPr="005B174F" w:rsidRDefault="005B174F" w:rsidP="000E4D13">
            <w:pPr>
              <w:jc w:val="center"/>
              <w:rPr>
                <w:b/>
                <w:sz w:val="22"/>
                <w:szCs w:val="22"/>
              </w:rPr>
            </w:pPr>
            <w:r w:rsidRPr="005B174F">
              <w:rPr>
                <w:b/>
                <w:sz w:val="22"/>
                <w:szCs w:val="22"/>
              </w:rPr>
              <w:t>5 Dakika</w:t>
            </w:r>
          </w:p>
        </w:tc>
      </w:tr>
      <w:tr w:rsidR="005B174F" w:rsidRPr="00EE26CB" w:rsidTr="00DF23CE">
        <w:trPr>
          <w:trHeight w:val="232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F" w:rsidRPr="00FD4B6D" w:rsidRDefault="005B174F" w:rsidP="000E4D13">
            <w:pPr>
              <w:jc w:val="center"/>
              <w:rPr>
                <w:b/>
              </w:rPr>
            </w:pPr>
            <w:r w:rsidRPr="00FD4B6D">
              <w:rPr>
                <w:b/>
              </w:rPr>
              <w:t>4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3"/>
            </w:tblGrid>
            <w:tr w:rsidR="005B174F" w:rsidRPr="005B174F" w:rsidTr="002D33FE">
              <w:trPr>
                <w:trHeight w:val="1592"/>
              </w:trPr>
              <w:tc>
                <w:tcPr>
                  <w:tcW w:w="2833" w:type="dxa"/>
                </w:tcPr>
                <w:p w:rsidR="005B174F" w:rsidRPr="005B174F" w:rsidRDefault="005B174F" w:rsidP="000E4D13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B174F">
                    <w:rPr>
                      <w:sz w:val="22"/>
                      <w:szCs w:val="22"/>
                    </w:rPr>
                    <w:t xml:space="preserve">Güzergahlarımız dahilinde 2918 Sayılı </w:t>
                  </w:r>
                  <w:proofErr w:type="spellStart"/>
                  <w:r w:rsidRPr="005B174F">
                    <w:rPr>
                      <w:sz w:val="22"/>
                      <w:szCs w:val="22"/>
                    </w:rPr>
                    <w:t>K.</w:t>
                  </w:r>
                  <w:proofErr w:type="gramStart"/>
                  <w:r w:rsidRPr="005B174F">
                    <w:rPr>
                      <w:sz w:val="22"/>
                      <w:szCs w:val="22"/>
                    </w:rPr>
                    <w:t>T.Kanununun</w:t>
                  </w:r>
                  <w:proofErr w:type="spellEnd"/>
                  <w:proofErr w:type="gramEnd"/>
                  <w:r w:rsidRPr="005B174F">
                    <w:rPr>
                      <w:sz w:val="22"/>
                      <w:szCs w:val="22"/>
                    </w:rPr>
                    <w:t xml:space="preserve"> ilgili maddeleri veya Hacizli Yakalama nedeniyle trafikten men edilen araçların teslim edilmesi</w:t>
                  </w:r>
                </w:p>
              </w:tc>
            </w:tr>
          </w:tbl>
          <w:p w:rsidR="005B174F" w:rsidRPr="005B174F" w:rsidRDefault="005B174F" w:rsidP="000E4D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25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20"/>
            </w:tblGrid>
            <w:tr w:rsidR="005B174F" w:rsidRPr="005B174F" w:rsidTr="00DF23CE">
              <w:trPr>
                <w:trHeight w:val="715"/>
              </w:trPr>
              <w:tc>
                <w:tcPr>
                  <w:tcW w:w="12520" w:type="dxa"/>
                </w:tcPr>
                <w:p w:rsidR="005B174F" w:rsidRPr="005B174F" w:rsidRDefault="005B174F" w:rsidP="000E4D1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5B174F">
                    <w:rPr>
                      <w:b/>
                      <w:sz w:val="22"/>
                      <w:szCs w:val="22"/>
                    </w:rPr>
                    <w:t xml:space="preserve"> 1</w:t>
                  </w:r>
                  <w:proofErr w:type="gramStart"/>
                  <w:r w:rsidRPr="005B174F">
                    <w:rPr>
                      <w:b/>
                      <w:sz w:val="22"/>
                      <w:szCs w:val="22"/>
                    </w:rPr>
                    <w:t>-</w:t>
                  </w:r>
                  <w:r w:rsidRPr="005B174F">
                    <w:rPr>
                      <w:sz w:val="22"/>
                      <w:szCs w:val="22"/>
                    </w:rPr>
                    <w:t xml:space="preserve">  Araç</w:t>
                  </w:r>
                  <w:proofErr w:type="gramEnd"/>
                  <w:r w:rsidRPr="005B174F">
                    <w:rPr>
                      <w:sz w:val="22"/>
                      <w:szCs w:val="22"/>
                    </w:rPr>
                    <w:t xml:space="preserve"> sahibinin bizzat müracaatı halinde kimlik belgesi, aracın trafik ve tescil belgeleri, zorunlu mali sorumluluk sigorta poliçesi, araç sahibinin sürücü belgesi ve tüm evrakların birer adet fotokopisi, </w:t>
                  </w:r>
                </w:p>
                <w:p w:rsidR="005B174F" w:rsidRPr="005B174F" w:rsidRDefault="005B174F" w:rsidP="000E4D1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5B174F">
                    <w:rPr>
                      <w:b/>
                      <w:sz w:val="22"/>
                      <w:szCs w:val="22"/>
                    </w:rPr>
                    <w:t xml:space="preserve"> 2-</w:t>
                  </w:r>
                  <w:r w:rsidRPr="005B174F">
                    <w:rPr>
                      <w:sz w:val="22"/>
                      <w:szCs w:val="22"/>
                    </w:rPr>
                    <w:t xml:space="preserve"> Araç sahibinin sürücü belgesi trafikten men edilen aracı kullanmaya yeterli değil ise aracı kullanabilecek sürücünün bizzat kendisi ve şahsın sürücü belgesi ve 1 adet fotokopisi, </w:t>
                  </w:r>
                </w:p>
                <w:p w:rsidR="005B174F" w:rsidRPr="005B174F" w:rsidRDefault="005B174F" w:rsidP="000E4D1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5B174F">
                    <w:rPr>
                      <w:b/>
                      <w:sz w:val="22"/>
                      <w:szCs w:val="22"/>
                    </w:rPr>
                    <w:t xml:space="preserve"> 3</w:t>
                  </w:r>
                  <w:proofErr w:type="gramStart"/>
                  <w:r w:rsidRPr="005B174F">
                    <w:rPr>
                      <w:sz w:val="22"/>
                      <w:szCs w:val="22"/>
                    </w:rPr>
                    <w:t>-  Vekalet</w:t>
                  </w:r>
                  <w:proofErr w:type="gramEnd"/>
                  <w:r w:rsidRPr="005B174F">
                    <w:rPr>
                      <w:sz w:val="22"/>
                      <w:szCs w:val="22"/>
                    </w:rPr>
                    <w:t xml:space="preserve"> ile gelinecekse vekalet, vekalet alanın sürücü belgesi ve tüm evrakların birer adet fotokopisi, </w:t>
                  </w:r>
                </w:p>
                <w:p w:rsidR="005B174F" w:rsidRPr="005B174F" w:rsidRDefault="005B174F" w:rsidP="000E4D1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5B174F">
                    <w:rPr>
                      <w:b/>
                      <w:sz w:val="22"/>
                      <w:szCs w:val="22"/>
                    </w:rPr>
                    <w:t xml:space="preserve"> 4</w:t>
                  </w:r>
                  <w:proofErr w:type="gramStart"/>
                  <w:r w:rsidRPr="005B174F">
                    <w:rPr>
                      <w:b/>
                      <w:sz w:val="22"/>
                      <w:szCs w:val="22"/>
                    </w:rPr>
                    <w:t>-</w:t>
                  </w:r>
                  <w:r w:rsidRPr="005B174F">
                    <w:rPr>
                      <w:sz w:val="22"/>
                      <w:szCs w:val="22"/>
                    </w:rPr>
                    <w:t xml:space="preserve">  Araç</w:t>
                  </w:r>
                  <w:proofErr w:type="gramEnd"/>
                  <w:r w:rsidRPr="005B174F">
                    <w:rPr>
                      <w:sz w:val="22"/>
                      <w:szCs w:val="22"/>
                    </w:rPr>
                    <w:t xml:space="preserve"> şirket adına kayıtlı ise şirketin imza yetkilisi olduğuna dair imza sirküleri ile birlikte şirket yetkilisi veya yasal vekili ( vekil ise vekaletname aslı), aracı alacak şirket yetkilisi veya vekalet sahibinin sürücü belgesi ve tüm evrakların birer adet fotokopisi, </w:t>
                  </w:r>
                </w:p>
                <w:p w:rsidR="005B174F" w:rsidRPr="005B174F" w:rsidRDefault="005B174F" w:rsidP="000E4D1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5B174F">
                    <w:rPr>
                      <w:b/>
                      <w:sz w:val="22"/>
                      <w:szCs w:val="22"/>
                    </w:rPr>
                    <w:t xml:space="preserve"> 5</w:t>
                  </w:r>
                  <w:proofErr w:type="gramStart"/>
                  <w:r w:rsidRPr="005B174F">
                    <w:rPr>
                      <w:b/>
                      <w:sz w:val="22"/>
                      <w:szCs w:val="22"/>
                    </w:rPr>
                    <w:t>-</w:t>
                  </w:r>
                  <w:r w:rsidRPr="005B174F">
                    <w:rPr>
                      <w:sz w:val="22"/>
                      <w:szCs w:val="22"/>
                    </w:rPr>
                    <w:t xml:space="preserve">  Araç</w:t>
                  </w:r>
                  <w:proofErr w:type="gramEnd"/>
                  <w:r w:rsidRPr="005B174F">
                    <w:rPr>
                      <w:sz w:val="22"/>
                      <w:szCs w:val="22"/>
                    </w:rPr>
                    <w:t xml:space="preserve"> kiralık ise kiralama sözleşmesinin aslı, </w:t>
                  </w:r>
                </w:p>
                <w:p w:rsidR="005B174F" w:rsidRPr="005B174F" w:rsidRDefault="005B174F" w:rsidP="000E4D1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5B174F">
                    <w:rPr>
                      <w:b/>
                      <w:sz w:val="22"/>
                      <w:szCs w:val="22"/>
                    </w:rPr>
                    <w:t xml:space="preserve"> 6-</w:t>
                  </w:r>
                  <w:r w:rsidRPr="005B174F">
                    <w:rPr>
                      <w:sz w:val="22"/>
                      <w:szCs w:val="22"/>
                    </w:rPr>
                    <w:t xml:space="preserve"> Araç </w:t>
                  </w:r>
                  <w:proofErr w:type="spellStart"/>
                  <w:r w:rsidRPr="005B174F">
                    <w:rPr>
                      <w:sz w:val="22"/>
                      <w:szCs w:val="22"/>
                    </w:rPr>
                    <w:t>muvaffakatname</w:t>
                  </w:r>
                  <w:proofErr w:type="spellEnd"/>
                  <w:r w:rsidRPr="005B174F">
                    <w:rPr>
                      <w:sz w:val="22"/>
                      <w:szCs w:val="22"/>
                    </w:rPr>
                    <w:t xml:space="preserve"> ile alınacaksa, ilgili trafik kuruluşundan araç sahibinin düzenleteceği </w:t>
                  </w:r>
                  <w:proofErr w:type="spellStart"/>
                  <w:r w:rsidRPr="005B174F">
                    <w:rPr>
                      <w:sz w:val="22"/>
                      <w:szCs w:val="22"/>
                    </w:rPr>
                    <w:t>muvaffakatname</w:t>
                  </w:r>
                  <w:proofErr w:type="spellEnd"/>
                  <w:r w:rsidRPr="005B174F">
                    <w:rPr>
                      <w:sz w:val="22"/>
                      <w:szCs w:val="22"/>
                    </w:rPr>
                    <w:t xml:space="preserve"> faksı. </w:t>
                  </w:r>
                </w:p>
                <w:p w:rsidR="005B174F" w:rsidRPr="005B174F" w:rsidRDefault="005B174F" w:rsidP="000E4D13">
                  <w:pPr>
                    <w:pStyle w:val="Default"/>
                    <w:jc w:val="both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:rsidR="005B174F" w:rsidRPr="005B174F" w:rsidRDefault="005B174F" w:rsidP="000E4D13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F" w:rsidRPr="005B174F" w:rsidRDefault="005B174F" w:rsidP="000E4D13">
            <w:pPr>
              <w:ind w:left="37" w:hanging="37"/>
              <w:jc w:val="center"/>
              <w:rPr>
                <w:sz w:val="22"/>
                <w:szCs w:val="22"/>
              </w:rPr>
            </w:pPr>
          </w:p>
          <w:p w:rsidR="005B174F" w:rsidRPr="005B174F" w:rsidRDefault="005B174F" w:rsidP="000E4D13">
            <w:pPr>
              <w:ind w:left="37" w:hanging="37"/>
              <w:jc w:val="center"/>
              <w:rPr>
                <w:sz w:val="22"/>
                <w:szCs w:val="22"/>
              </w:rPr>
            </w:pPr>
          </w:p>
          <w:p w:rsidR="005B174F" w:rsidRPr="005B174F" w:rsidRDefault="005B174F" w:rsidP="000E4D13">
            <w:pPr>
              <w:ind w:left="37" w:hanging="37"/>
              <w:jc w:val="center"/>
              <w:rPr>
                <w:sz w:val="22"/>
                <w:szCs w:val="22"/>
              </w:rPr>
            </w:pPr>
          </w:p>
          <w:p w:rsidR="005B174F" w:rsidRPr="005B174F" w:rsidRDefault="005B174F" w:rsidP="000E4D13">
            <w:pPr>
              <w:ind w:left="37" w:hanging="37"/>
              <w:jc w:val="center"/>
              <w:rPr>
                <w:b/>
                <w:sz w:val="22"/>
                <w:szCs w:val="22"/>
              </w:rPr>
            </w:pPr>
          </w:p>
          <w:p w:rsidR="005B174F" w:rsidRPr="005B174F" w:rsidRDefault="005B174F" w:rsidP="000E4D13">
            <w:pPr>
              <w:ind w:left="37" w:hanging="37"/>
              <w:jc w:val="center"/>
              <w:rPr>
                <w:b/>
                <w:sz w:val="22"/>
                <w:szCs w:val="22"/>
              </w:rPr>
            </w:pPr>
          </w:p>
          <w:p w:rsidR="005B174F" w:rsidRPr="005B174F" w:rsidRDefault="005B174F" w:rsidP="000E4D13">
            <w:pPr>
              <w:ind w:left="37" w:hanging="37"/>
              <w:jc w:val="center"/>
              <w:rPr>
                <w:color w:val="FF0000"/>
                <w:sz w:val="22"/>
                <w:szCs w:val="22"/>
              </w:rPr>
            </w:pPr>
            <w:r w:rsidRPr="005B174F">
              <w:rPr>
                <w:b/>
                <w:sz w:val="22"/>
                <w:szCs w:val="22"/>
              </w:rPr>
              <w:t>15 Dakika</w:t>
            </w:r>
          </w:p>
        </w:tc>
      </w:tr>
      <w:tr w:rsidR="005B174F" w:rsidRPr="00EE26CB" w:rsidTr="00DF23CE">
        <w:trPr>
          <w:trHeight w:val="907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F" w:rsidRPr="00FD4B6D" w:rsidRDefault="005B174F" w:rsidP="000E4D13">
            <w:pPr>
              <w:jc w:val="center"/>
              <w:rPr>
                <w:b/>
              </w:rPr>
            </w:pPr>
            <w:r w:rsidRPr="00FD4B6D">
              <w:rPr>
                <w:b/>
              </w:rPr>
              <w:t>5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F" w:rsidRPr="005B174F" w:rsidRDefault="005B174F" w:rsidP="000E4D13">
            <w:pPr>
              <w:pStyle w:val="Default"/>
              <w:rPr>
                <w:sz w:val="22"/>
                <w:szCs w:val="22"/>
              </w:rPr>
            </w:pPr>
            <w:r w:rsidRPr="005B174F">
              <w:rPr>
                <w:sz w:val="22"/>
                <w:szCs w:val="22"/>
              </w:rPr>
              <w:t xml:space="preserve">Trafikten men edilecek şerhinin kaldırılması (2918 Sayılı </w:t>
            </w:r>
            <w:proofErr w:type="spellStart"/>
            <w:r w:rsidRPr="005B174F">
              <w:rPr>
                <w:sz w:val="22"/>
                <w:szCs w:val="22"/>
              </w:rPr>
              <w:t>K.</w:t>
            </w:r>
            <w:proofErr w:type="gramStart"/>
            <w:r w:rsidRPr="005B174F">
              <w:rPr>
                <w:sz w:val="22"/>
                <w:szCs w:val="22"/>
              </w:rPr>
              <w:t>T.Kanununun</w:t>
            </w:r>
            <w:proofErr w:type="spellEnd"/>
            <w:proofErr w:type="gramEnd"/>
            <w:r w:rsidRPr="005B174F">
              <w:rPr>
                <w:sz w:val="22"/>
                <w:szCs w:val="22"/>
              </w:rPr>
              <w:t xml:space="preserve"> saydığı çeşitli nedenlerle, trafikten men edilmesi gereken ancak men edilmeden önce trafiğe çıkmasına geçici olarak izin verilen ve sonradan eksiklikleri tamamlanan araçlar ile ilgili) </w:t>
            </w:r>
          </w:p>
          <w:p w:rsidR="005B174F" w:rsidRPr="005B174F" w:rsidRDefault="005B174F" w:rsidP="000E4D13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1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F" w:rsidRPr="005B174F" w:rsidRDefault="005B174F" w:rsidP="000E4D13">
            <w:pPr>
              <w:pStyle w:val="Default"/>
              <w:rPr>
                <w:sz w:val="22"/>
                <w:szCs w:val="22"/>
              </w:rPr>
            </w:pPr>
            <w:r w:rsidRPr="005B174F">
              <w:rPr>
                <w:b/>
                <w:sz w:val="22"/>
                <w:szCs w:val="22"/>
              </w:rPr>
              <w:t>1-</w:t>
            </w:r>
            <w:r w:rsidRPr="005B174F">
              <w:rPr>
                <w:color w:val="FF0000"/>
                <w:sz w:val="22"/>
                <w:szCs w:val="22"/>
              </w:rPr>
              <w:t xml:space="preserve"> </w:t>
            </w:r>
            <w:r w:rsidRPr="005B174F">
              <w:rPr>
                <w:sz w:val="22"/>
                <w:szCs w:val="22"/>
              </w:rPr>
              <w:t xml:space="preserve">2918 Sayılı </w:t>
            </w:r>
            <w:proofErr w:type="spellStart"/>
            <w:r w:rsidRPr="005B174F">
              <w:rPr>
                <w:sz w:val="22"/>
                <w:szCs w:val="22"/>
              </w:rPr>
              <w:t>K.</w:t>
            </w:r>
            <w:proofErr w:type="gramStart"/>
            <w:r w:rsidRPr="005B174F">
              <w:rPr>
                <w:sz w:val="22"/>
                <w:szCs w:val="22"/>
              </w:rPr>
              <w:t>T.Kanununun</w:t>
            </w:r>
            <w:proofErr w:type="spellEnd"/>
            <w:proofErr w:type="gramEnd"/>
            <w:r w:rsidRPr="005B174F">
              <w:rPr>
                <w:sz w:val="22"/>
                <w:szCs w:val="22"/>
              </w:rPr>
              <w:t xml:space="preserve"> 34 üncü maddesinden izin verilen araçlar için TÜVTÜRK Muayene belgesi,</w:t>
            </w:r>
          </w:p>
          <w:p w:rsidR="005B174F" w:rsidRPr="005B174F" w:rsidRDefault="005B174F" w:rsidP="000E4D13">
            <w:pPr>
              <w:pStyle w:val="Default"/>
              <w:rPr>
                <w:sz w:val="22"/>
                <w:szCs w:val="22"/>
              </w:rPr>
            </w:pPr>
            <w:r w:rsidRPr="005B174F">
              <w:rPr>
                <w:b/>
                <w:sz w:val="22"/>
                <w:szCs w:val="22"/>
              </w:rPr>
              <w:t>2-</w:t>
            </w:r>
            <w:r w:rsidRPr="005B174F">
              <w:rPr>
                <w:sz w:val="22"/>
                <w:szCs w:val="22"/>
              </w:rPr>
              <w:t xml:space="preserve"> 2918 Sayılı </w:t>
            </w:r>
            <w:proofErr w:type="spellStart"/>
            <w:r w:rsidRPr="005B174F">
              <w:rPr>
                <w:sz w:val="22"/>
                <w:szCs w:val="22"/>
              </w:rPr>
              <w:t>K.</w:t>
            </w:r>
            <w:proofErr w:type="gramStart"/>
            <w:r w:rsidRPr="005B174F">
              <w:rPr>
                <w:sz w:val="22"/>
                <w:szCs w:val="22"/>
              </w:rPr>
              <w:t>T.Kanununun</w:t>
            </w:r>
            <w:proofErr w:type="spellEnd"/>
            <w:proofErr w:type="gramEnd"/>
            <w:r w:rsidRPr="005B174F">
              <w:rPr>
                <w:sz w:val="22"/>
                <w:szCs w:val="22"/>
              </w:rPr>
              <w:t xml:space="preserve"> 32 inci maddesinden izin verilen araçlar için araç tescil belgesi ve aracın kendisi,</w:t>
            </w:r>
          </w:p>
          <w:p w:rsidR="005B174F" w:rsidRPr="005B174F" w:rsidRDefault="005B174F" w:rsidP="000E4D13">
            <w:pPr>
              <w:pStyle w:val="Default"/>
              <w:rPr>
                <w:color w:val="FF0000"/>
                <w:sz w:val="22"/>
                <w:szCs w:val="22"/>
              </w:rPr>
            </w:pPr>
            <w:r w:rsidRPr="005B174F">
              <w:rPr>
                <w:b/>
                <w:sz w:val="22"/>
                <w:szCs w:val="22"/>
              </w:rPr>
              <w:t>3</w:t>
            </w:r>
            <w:r w:rsidRPr="005B174F">
              <w:rPr>
                <w:sz w:val="22"/>
                <w:szCs w:val="22"/>
              </w:rPr>
              <w:t xml:space="preserve">- 2918 Sayılı </w:t>
            </w:r>
            <w:proofErr w:type="spellStart"/>
            <w:r w:rsidRPr="005B174F">
              <w:rPr>
                <w:sz w:val="22"/>
                <w:szCs w:val="22"/>
              </w:rPr>
              <w:t>K.</w:t>
            </w:r>
            <w:proofErr w:type="gramStart"/>
            <w:r w:rsidRPr="005B174F">
              <w:rPr>
                <w:sz w:val="22"/>
                <w:szCs w:val="22"/>
              </w:rPr>
              <w:t>T.Kanununun</w:t>
            </w:r>
            <w:proofErr w:type="spellEnd"/>
            <w:proofErr w:type="gramEnd"/>
            <w:r w:rsidRPr="005B174F">
              <w:rPr>
                <w:sz w:val="22"/>
                <w:szCs w:val="22"/>
              </w:rPr>
              <w:t xml:space="preserve"> 31/1-b maddesinden izin verilen araçlar için </w:t>
            </w:r>
            <w:proofErr w:type="spellStart"/>
            <w:r w:rsidRPr="005B174F">
              <w:rPr>
                <w:sz w:val="22"/>
                <w:szCs w:val="22"/>
              </w:rPr>
              <w:t>takoğraf</w:t>
            </w:r>
            <w:proofErr w:type="spellEnd"/>
            <w:r w:rsidRPr="005B174F">
              <w:rPr>
                <w:sz w:val="22"/>
                <w:szCs w:val="22"/>
              </w:rPr>
              <w:t xml:space="preserve"> çıktısı ve kalibrasyon ayar belgesi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F" w:rsidRPr="005B174F" w:rsidRDefault="005B174F" w:rsidP="000E4D1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B174F" w:rsidRPr="005B174F" w:rsidRDefault="005B174F" w:rsidP="000E4D1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B174F" w:rsidRPr="005B174F" w:rsidRDefault="005B174F" w:rsidP="000E4D1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B174F" w:rsidRPr="005B174F" w:rsidRDefault="005B174F" w:rsidP="000E4D1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B174F" w:rsidRPr="005B174F" w:rsidRDefault="005B174F" w:rsidP="000E4D13">
            <w:pPr>
              <w:jc w:val="center"/>
              <w:rPr>
                <w:b/>
                <w:sz w:val="22"/>
                <w:szCs w:val="22"/>
              </w:rPr>
            </w:pPr>
            <w:r w:rsidRPr="005B174F">
              <w:rPr>
                <w:b/>
                <w:sz w:val="22"/>
                <w:szCs w:val="22"/>
              </w:rPr>
              <w:t>10 Dakika</w:t>
            </w:r>
          </w:p>
        </w:tc>
      </w:tr>
    </w:tbl>
    <w:p w:rsidR="005B174F" w:rsidRDefault="005B174F" w:rsidP="005B174F">
      <w:pPr>
        <w:rPr>
          <w:b/>
          <w:sz w:val="22"/>
          <w:szCs w:val="22"/>
        </w:rPr>
      </w:pPr>
      <w:r w:rsidRPr="00215717">
        <w:rPr>
          <w:b/>
          <w:sz w:val="22"/>
          <w:szCs w:val="22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2D33FE" w:rsidRPr="00215717" w:rsidRDefault="002D33FE" w:rsidP="005B174F">
      <w:pPr>
        <w:rPr>
          <w:b/>
          <w:sz w:val="22"/>
          <w:szCs w:val="22"/>
        </w:rPr>
      </w:pPr>
    </w:p>
    <w:p w:rsidR="005B174F" w:rsidRPr="00215717" w:rsidRDefault="005B174F" w:rsidP="005B174F">
      <w:pPr>
        <w:rPr>
          <w:b/>
          <w:sz w:val="22"/>
          <w:szCs w:val="22"/>
        </w:rPr>
      </w:pPr>
      <w:r w:rsidRPr="00215717">
        <w:rPr>
          <w:b/>
          <w:sz w:val="22"/>
          <w:szCs w:val="22"/>
        </w:rPr>
        <w:t>İlk Müracaat Yeri</w:t>
      </w:r>
      <w:proofErr w:type="gramStart"/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</w:t>
      </w:r>
      <w:r w:rsidR="002D33FE">
        <w:rPr>
          <w:b/>
          <w:sz w:val="22"/>
          <w:szCs w:val="22"/>
        </w:rPr>
        <w:t>Bölge</w:t>
      </w:r>
      <w:proofErr w:type="gramEnd"/>
      <w:r w:rsidR="002D33FE">
        <w:rPr>
          <w:b/>
          <w:sz w:val="22"/>
          <w:szCs w:val="22"/>
        </w:rPr>
        <w:t xml:space="preserve"> Trafik Denetleme Şube Müdürlüğü                                                                                              </w:t>
      </w:r>
      <w:r w:rsidRPr="00215717">
        <w:rPr>
          <w:b/>
          <w:sz w:val="22"/>
          <w:szCs w:val="22"/>
        </w:rPr>
        <w:t>İkinci Müracaat Yeri</w:t>
      </w:r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2D33FE">
        <w:rPr>
          <w:b/>
          <w:sz w:val="22"/>
          <w:szCs w:val="22"/>
        </w:rPr>
        <w:t xml:space="preserve">Bölge Trafik Denetleme Şube Müdürlüğü </w:t>
      </w:r>
      <w:r w:rsidR="002D33FE">
        <w:rPr>
          <w:b/>
          <w:sz w:val="22"/>
          <w:szCs w:val="22"/>
        </w:rPr>
        <w:tab/>
      </w:r>
    </w:p>
    <w:p w:rsidR="002D33FE" w:rsidRDefault="002D33FE" w:rsidP="005B174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İsim                             </w:t>
      </w:r>
      <w:proofErr w:type="gramStart"/>
      <w:r>
        <w:rPr>
          <w:b/>
          <w:sz w:val="22"/>
          <w:szCs w:val="22"/>
        </w:rPr>
        <w:t xml:space="preserve">  :</w:t>
      </w:r>
      <w:proofErr w:type="gramEnd"/>
      <w:r>
        <w:rPr>
          <w:b/>
          <w:sz w:val="22"/>
          <w:szCs w:val="22"/>
        </w:rPr>
        <w:t xml:space="preserve">  Özcan AĞRAP                                                                                                                                            İsim                             : Deniz ENGİN</w:t>
      </w:r>
    </w:p>
    <w:p w:rsidR="005B174F" w:rsidRPr="00215717" w:rsidRDefault="005B174F" w:rsidP="005B174F">
      <w:pPr>
        <w:rPr>
          <w:b/>
          <w:sz w:val="22"/>
          <w:szCs w:val="22"/>
        </w:rPr>
      </w:pPr>
      <w:r w:rsidRPr="00215717">
        <w:rPr>
          <w:b/>
          <w:sz w:val="22"/>
          <w:szCs w:val="22"/>
        </w:rPr>
        <w:t>Unvan</w:t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21571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Şube</w:t>
      </w:r>
      <w:proofErr w:type="gramEnd"/>
      <w:r>
        <w:rPr>
          <w:b/>
          <w:sz w:val="22"/>
          <w:szCs w:val="22"/>
        </w:rPr>
        <w:t xml:space="preserve"> Müdür V.</w:t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 w:rsidR="002D33F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215717">
        <w:rPr>
          <w:b/>
          <w:sz w:val="22"/>
          <w:szCs w:val="22"/>
        </w:rPr>
        <w:t>Unvan</w:t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İl Emniyet Müdür Yardımcısı </w:t>
      </w:r>
    </w:p>
    <w:p w:rsidR="005B174F" w:rsidRPr="00215717" w:rsidRDefault="005B174F" w:rsidP="005B174F">
      <w:pPr>
        <w:rPr>
          <w:b/>
          <w:sz w:val="22"/>
          <w:szCs w:val="22"/>
        </w:rPr>
      </w:pPr>
      <w:r w:rsidRPr="00215717">
        <w:rPr>
          <w:b/>
          <w:sz w:val="22"/>
          <w:szCs w:val="22"/>
        </w:rPr>
        <w:t>Adres</w:t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Bayrak</w:t>
      </w:r>
      <w:proofErr w:type="gramEnd"/>
      <w:r>
        <w:rPr>
          <w:b/>
          <w:sz w:val="22"/>
          <w:szCs w:val="22"/>
        </w:rPr>
        <w:t xml:space="preserve"> tepe </w:t>
      </w:r>
      <w:proofErr w:type="spellStart"/>
      <w:r>
        <w:rPr>
          <w:b/>
          <w:sz w:val="22"/>
          <w:szCs w:val="22"/>
        </w:rPr>
        <w:t>mah.</w:t>
      </w:r>
      <w:proofErr w:type="spellEnd"/>
      <w:r>
        <w:rPr>
          <w:b/>
          <w:sz w:val="22"/>
          <w:szCs w:val="22"/>
        </w:rPr>
        <w:t xml:space="preserve"> Yalova Bursa </w:t>
      </w:r>
      <w:proofErr w:type="gramStart"/>
      <w:r>
        <w:rPr>
          <w:b/>
          <w:sz w:val="22"/>
          <w:szCs w:val="22"/>
        </w:rPr>
        <w:t>kry.No</w:t>
      </w:r>
      <w:proofErr w:type="gramEnd"/>
      <w:r>
        <w:rPr>
          <w:b/>
          <w:sz w:val="22"/>
          <w:szCs w:val="22"/>
        </w:rPr>
        <w:t xml:space="preserve">:142                                                                                        </w:t>
      </w:r>
      <w:r w:rsidR="002D33F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215717">
        <w:rPr>
          <w:b/>
          <w:sz w:val="22"/>
          <w:szCs w:val="22"/>
        </w:rPr>
        <w:t>Adres</w:t>
      </w:r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  <w:t xml:space="preserve">: </w:t>
      </w:r>
      <w:r>
        <w:rPr>
          <w:b/>
          <w:sz w:val="22"/>
          <w:szCs w:val="22"/>
        </w:rPr>
        <w:t xml:space="preserve">Bayrak tepe </w:t>
      </w:r>
      <w:proofErr w:type="spellStart"/>
      <w:r>
        <w:rPr>
          <w:b/>
          <w:sz w:val="22"/>
          <w:szCs w:val="22"/>
        </w:rPr>
        <w:t>mah.</w:t>
      </w:r>
      <w:proofErr w:type="spellEnd"/>
      <w:r>
        <w:rPr>
          <w:b/>
          <w:sz w:val="22"/>
          <w:szCs w:val="22"/>
        </w:rPr>
        <w:t xml:space="preserve"> Yalova Bursa </w:t>
      </w:r>
      <w:proofErr w:type="gramStart"/>
      <w:r>
        <w:rPr>
          <w:b/>
          <w:sz w:val="22"/>
          <w:szCs w:val="22"/>
        </w:rPr>
        <w:t>kry.No</w:t>
      </w:r>
      <w:proofErr w:type="gramEnd"/>
      <w:r>
        <w:rPr>
          <w:b/>
          <w:sz w:val="22"/>
          <w:szCs w:val="22"/>
        </w:rPr>
        <w:t>:142</w:t>
      </w:r>
    </w:p>
    <w:p w:rsidR="005B174F" w:rsidRPr="00215717" w:rsidRDefault="005B174F" w:rsidP="005B174F">
      <w:pPr>
        <w:rPr>
          <w:b/>
          <w:sz w:val="22"/>
          <w:szCs w:val="22"/>
        </w:rPr>
      </w:pPr>
      <w:r w:rsidRPr="00215717">
        <w:rPr>
          <w:b/>
          <w:sz w:val="22"/>
          <w:szCs w:val="22"/>
        </w:rPr>
        <w:t>Tel</w:t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</w:t>
      </w:r>
      <w:r w:rsidR="00520634">
        <w:rPr>
          <w:b/>
          <w:sz w:val="22"/>
          <w:szCs w:val="22"/>
        </w:rPr>
        <w:t>0505</w:t>
      </w:r>
      <w:proofErr w:type="gramEnd"/>
      <w:r w:rsidR="00520634">
        <w:rPr>
          <w:b/>
          <w:sz w:val="22"/>
          <w:szCs w:val="22"/>
        </w:rPr>
        <w:t xml:space="preserve"> 318 77 59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</w:t>
      </w:r>
      <w:r w:rsidR="00520634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</w:t>
      </w:r>
      <w:r w:rsidRPr="00215717">
        <w:rPr>
          <w:b/>
          <w:sz w:val="22"/>
          <w:szCs w:val="22"/>
        </w:rPr>
        <w:t>Tel</w:t>
      </w:r>
      <w:r w:rsidRPr="0021571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 xml:space="preserve">: </w:t>
      </w:r>
      <w:r w:rsidR="00520634">
        <w:rPr>
          <w:b/>
          <w:sz w:val="22"/>
          <w:szCs w:val="22"/>
        </w:rPr>
        <w:t>505 318 77 59</w:t>
      </w:r>
    </w:p>
    <w:p w:rsidR="005B174F" w:rsidRPr="00215717" w:rsidRDefault="005B174F" w:rsidP="005B174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E-Posta </w:t>
      </w:r>
      <w:r w:rsidRPr="0021571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>: www.yalova.pol.tr</w:t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E-Posta </w:t>
      </w:r>
      <w:r w:rsidRPr="00215717"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>:  www.yalova.pol.tr</w:t>
      </w:r>
      <w:proofErr w:type="gramEnd"/>
      <w:r w:rsidRPr="0021571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5B174F" w:rsidRDefault="005B174F" w:rsidP="005B174F">
      <w:pPr>
        <w:rPr>
          <w:rFonts w:eastAsia="Times New Roman"/>
          <w:b/>
          <w:bCs/>
          <w:position w:val="0"/>
          <w:sz w:val="28"/>
          <w:szCs w:val="28"/>
          <w:lang w:eastAsia="tr-TR"/>
        </w:rPr>
      </w:pPr>
    </w:p>
    <w:p w:rsidR="003361A3" w:rsidRDefault="00906B24"/>
    <w:sectPr w:rsidR="003361A3" w:rsidSect="005B174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B24" w:rsidRDefault="00906B24" w:rsidP="005167D2">
      <w:pPr>
        <w:spacing w:before="0" w:after="0" w:line="240" w:lineRule="auto"/>
      </w:pPr>
      <w:r>
        <w:separator/>
      </w:r>
    </w:p>
  </w:endnote>
  <w:endnote w:type="continuationSeparator" w:id="0">
    <w:p w:rsidR="00906B24" w:rsidRDefault="00906B24" w:rsidP="005167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B24" w:rsidRDefault="00906B24" w:rsidP="005167D2">
      <w:pPr>
        <w:spacing w:before="0" w:after="0" w:line="240" w:lineRule="auto"/>
      </w:pPr>
      <w:r>
        <w:separator/>
      </w:r>
    </w:p>
  </w:footnote>
  <w:footnote w:type="continuationSeparator" w:id="0">
    <w:p w:rsidR="00906B24" w:rsidRDefault="00906B24" w:rsidP="005167D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530A"/>
    <w:multiLevelType w:val="hybridMultilevel"/>
    <w:tmpl w:val="68B08F00"/>
    <w:lvl w:ilvl="0" w:tplc="6E5651E8">
      <w:start w:val="1"/>
      <w:numFmt w:val="decimal"/>
      <w:lvlText w:val="%1-"/>
      <w:lvlJc w:val="left"/>
      <w:pPr>
        <w:ind w:left="4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23B466D"/>
    <w:multiLevelType w:val="hybridMultilevel"/>
    <w:tmpl w:val="FF26059E"/>
    <w:lvl w:ilvl="0" w:tplc="D0DAE5A8">
      <w:start w:val="1"/>
      <w:numFmt w:val="decimal"/>
      <w:lvlText w:val="%1-"/>
      <w:lvlJc w:val="left"/>
      <w:pPr>
        <w:ind w:left="4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38B1894"/>
    <w:multiLevelType w:val="hybridMultilevel"/>
    <w:tmpl w:val="D82E110A"/>
    <w:lvl w:ilvl="0" w:tplc="1D18760A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08"/>
    <w:rsid w:val="00026133"/>
    <w:rsid w:val="00171808"/>
    <w:rsid w:val="001A61D3"/>
    <w:rsid w:val="002D33FE"/>
    <w:rsid w:val="00396FFB"/>
    <w:rsid w:val="004F601A"/>
    <w:rsid w:val="005167D2"/>
    <w:rsid w:val="00520634"/>
    <w:rsid w:val="0059164D"/>
    <w:rsid w:val="005B174F"/>
    <w:rsid w:val="00906B24"/>
    <w:rsid w:val="00DA1753"/>
    <w:rsid w:val="00D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F2D25-8E52-4018-8E2E-606FD60C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74F"/>
    <w:pPr>
      <w:spacing w:before="20" w:after="20" w:line="240" w:lineRule="exact"/>
    </w:pPr>
    <w:rPr>
      <w:rFonts w:ascii="Times New Roman" w:eastAsia="Calibri" w:hAnsi="Times New Roman" w:cs="Times New Roman"/>
      <w:color w:val="000000"/>
      <w:position w:val="-2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5B174F"/>
    <w:pPr>
      <w:spacing w:before="90" w:after="90" w:line="240" w:lineRule="auto"/>
      <w:ind w:left="75" w:right="75" w:firstLine="225"/>
    </w:pPr>
    <w:rPr>
      <w:rFonts w:ascii="Verdana" w:eastAsia="Times New Roman" w:hAnsi="Verdana"/>
      <w:color w:val="auto"/>
      <w:position w:val="0"/>
      <w:sz w:val="20"/>
      <w:szCs w:val="20"/>
      <w:lang w:eastAsia="tr-TR"/>
    </w:rPr>
  </w:style>
  <w:style w:type="paragraph" w:customStyle="1" w:styleId="Default">
    <w:name w:val="Default"/>
    <w:rsid w:val="005B17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167D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67D2"/>
    <w:rPr>
      <w:rFonts w:ascii="Times New Roman" w:eastAsia="Calibri" w:hAnsi="Times New Roman" w:cs="Times New Roman"/>
      <w:color w:val="000000"/>
      <w:position w:val="-2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167D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67D2"/>
    <w:rPr>
      <w:rFonts w:ascii="Times New Roman" w:eastAsia="Calibri" w:hAnsi="Times New Roman" w:cs="Times New Roman"/>
      <w:color w:val="000000"/>
      <w:position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06DD4-4EF6-4C57-97F5-686CB56E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AÇAR</dc:creator>
  <cp:keywords/>
  <dc:description/>
  <cp:lastModifiedBy>UĞUR KAYA</cp:lastModifiedBy>
  <cp:revision>2</cp:revision>
  <dcterms:created xsi:type="dcterms:W3CDTF">2023-11-07T10:16:00Z</dcterms:created>
  <dcterms:modified xsi:type="dcterms:W3CDTF">2023-11-07T10:16:00Z</dcterms:modified>
</cp:coreProperties>
</file>